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DD71A" w14:textId="2AFE93DE" w:rsidR="0040603D" w:rsidRPr="0002541C" w:rsidRDefault="0040603D" w:rsidP="004060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C1C6CD" w14:textId="77777777" w:rsidR="0040603D" w:rsidRPr="000064C7" w:rsidRDefault="0040603D" w:rsidP="0040603D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40603D" w:rsidRPr="000064C7" w:rsidSect="00EB52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4990"/>
      </w:tblGrid>
      <w:tr w:rsidR="001F4269" w:rsidRPr="000064C7" w14:paraId="7FCD65F4" w14:textId="77777777" w:rsidTr="007B2FC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A2E2" w14:textId="0A913EDC" w:rsidR="001F4269" w:rsidRPr="000064C7" w:rsidRDefault="001F4269" w:rsidP="007B2FC0">
            <w:pPr>
              <w:shd w:val="clear" w:color="auto" w:fill="FFFFFF"/>
              <w:spacing w:before="100" w:beforeAutospacing="1" w:after="100" w:afterAutospacing="1" w:line="276" w:lineRule="auto"/>
              <w:ind w:left="-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0064C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Na podstawie art. 1</w:t>
            </w:r>
            <w:r w:rsidR="000019A4" w:rsidRPr="000064C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3</w:t>
            </w:r>
            <w:r w:rsidRPr="000064C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ust.1, 2 Rozporządzenia Parlamentu Europejskiego i Rady (UE) 2016/679 z dnia 27 kwietnia 2016 r. w sprawie ochrony osób fizycznych w związku z przetwarzaniem danych osobowych  i w sprawie swobodnego przepływu takich danych oraz uchylenia dyrektywy 95/46/WE, (Dz. Urz. UE L 119 z 04.05.2016), zwanego jako ,,RODO" udostępniam klauzulę informacyjną:</w:t>
            </w:r>
          </w:p>
        </w:tc>
      </w:tr>
      <w:tr w:rsidR="0043066B" w:rsidRPr="000064C7" w14:paraId="59BE355A" w14:textId="77777777" w:rsidTr="00A02B4A">
        <w:trPr>
          <w:trHeight w:val="1039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A5B3" w14:textId="77777777" w:rsidR="00FC3D9C" w:rsidRPr="000064C7" w:rsidRDefault="005346FB" w:rsidP="005346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64C7">
              <w:rPr>
                <w:rFonts w:ascii="Times New Roman" w:hAnsi="Times New Roman" w:cs="Times New Roman"/>
                <w:sz w:val="18"/>
                <w:szCs w:val="18"/>
              </w:rPr>
              <w:t xml:space="preserve">Administratorem danych osobowych </w:t>
            </w:r>
            <w:r w:rsidR="00233F51" w:rsidRPr="000064C7">
              <w:rPr>
                <w:rFonts w:ascii="Times New Roman" w:hAnsi="Times New Roman" w:cs="Times New Roman"/>
                <w:sz w:val="18"/>
                <w:szCs w:val="18"/>
              </w:rPr>
              <w:t>będzie</w:t>
            </w:r>
            <w:r w:rsidRPr="000064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4B0C501" w14:textId="2C826E5D" w:rsidR="00FC3D9C" w:rsidRPr="000064C7" w:rsidRDefault="00233F51" w:rsidP="005346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64C7">
              <w:rPr>
                <w:rFonts w:ascii="Times New Roman" w:hAnsi="Times New Roman" w:cs="Times New Roman"/>
                <w:sz w:val="18"/>
                <w:szCs w:val="18"/>
              </w:rPr>
              <w:t xml:space="preserve">Starosta Powiatowy w Radziejowie. </w:t>
            </w:r>
          </w:p>
          <w:p w14:paraId="1B7D8288" w14:textId="237A44DE" w:rsidR="00FC3D9C" w:rsidRPr="000064C7" w:rsidRDefault="00233F51" w:rsidP="005346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64C7">
              <w:rPr>
                <w:rFonts w:ascii="Times New Roman" w:hAnsi="Times New Roman" w:cs="Times New Roman"/>
                <w:sz w:val="18"/>
                <w:szCs w:val="18"/>
              </w:rPr>
              <w:t>Możesz się z nim kontaktować w następujący sposób: listownie na adres siedziby: 88-200 Radziejów, ul. Kościuszki 17,</w:t>
            </w:r>
          </w:p>
          <w:p w14:paraId="1BA1A66C" w14:textId="77777777" w:rsidR="00FC3D9C" w:rsidRPr="000064C7" w:rsidRDefault="00233F51" w:rsidP="005346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64C7">
              <w:rPr>
                <w:rFonts w:ascii="Times New Roman" w:hAnsi="Times New Roman" w:cs="Times New Roman"/>
                <w:sz w:val="18"/>
                <w:szCs w:val="18"/>
              </w:rPr>
              <w:t xml:space="preserve"> e-mailowo:  </w:t>
            </w:r>
            <w:hyperlink r:id="rId16" w:history="1">
              <w:r w:rsidRPr="000064C7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powiat@radziejow.pl</w:t>
              </w:r>
            </w:hyperlink>
            <w:r w:rsidRPr="000064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6F8FFBE" w14:textId="39054E82" w:rsidR="005346FB" w:rsidRPr="000064C7" w:rsidRDefault="00233F51" w:rsidP="005346F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064C7">
              <w:rPr>
                <w:rFonts w:ascii="Times New Roman" w:hAnsi="Times New Roman" w:cs="Times New Roman"/>
                <w:sz w:val="18"/>
                <w:szCs w:val="18"/>
              </w:rPr>
              <w:t>telefonicznie 54 285 35 53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F352" w14:textId="34D4403D" w:rsidR="005346FB" w:rsidRPr="000064C7" w:rsidRDefault="005346FB" w:rsidP="005346F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064C7">
              <w:rPr>
                <w:rFonts w:ascii="Times New Roman" w:hAnsi="Times New Roman" w:cs="Times New Roman"/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17" w:history="1">
              <w:r w:rsidR="0095422F" w:rsidRPr="000064C7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iod@radziejow.pl</w:t>
              </w:r>
            </w:hyperlink>
          </w:p>
        </w:tc>
      </w:tr>
    </w:tbl>
    <w:p w14:paraId="1DF495D2" w14:textId="37CD876C" w:rsidR="0040603D" w:rsidRPr="000064C7" w:rsidRDefault="0040603D" w:rsidP="001F4269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Twoje dane osobowe na podstawie:</w:t>
      </w:r>
    </w:p>
    <w:p w14:paraId="4B24499E" w14:textId="28157C38" w:rsidR="009F0F14" w:rsidRPr="000064C7" w:rsidRDefault="00802B08" w:rsidP="001F426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sz w:val="18"/>
          <w:szCs w:val="18"/>
        </w:rPr>
      </w:pPr>
      <w:r w:rsidRPr="000064C7">
        <w:rPr>
          <w:sz w:val="18"/>
          <w:szCs w:val="18"/>
        </w:rPr>
        <w:t xml:space="preserve">Art. 6 ust. 1 lit. c RODO w związku </w:t>
      </w:r>
      <w:r w:rsidR="003E1530" w:rsidRPr="000064C7">
        <w:rPr>
          <w:rFonts w:cstheme="minorHAnsi"/>
          <w:sz w:val="18"/>
          <w:szCs w:val="18"/>
        </w:rPr>
        <w:t>art. 32 ust. 1 i 2 pkt 4 ustawy z dnia 5 czerwca 1998 r. o samorządzie powiatowym  (Dz. U. z 2024 r. poz. 107 ze zm.</w:t>
      </w:r>
      <w:r w:rsidR="003E1530" w:rsidRPr="000064C7">
        <w:rPr>
          <w:rStyle w:val="Odwoanieprzypisudolnego"/>
          <w:rFonts w:cstheme="minorHAnsi"/>
          <w:sz w:val="18"/>
          <w:szCs w:val="18"/>
        </w:rPr>
        <w:footnoteReference w:id="1"/>
      </w:r>
      <w:r w:rsidR="003E1530" w:rsidRPr="000064C7">
        <w:rPr>
          <w:rFonts w:cstheme="minorHAnsi"/>
          <w:sz w:val="18"/>
          <w:szCs w:val="18"/>
        </w:rPr>
        <w:t>), art. 32 ust. 5 ustawy z dnia 17 grudnia 2021 r. o ochotniczych strażach pożarnych (Dz. U. z 2025 poz. 244),  art. 250 – 252 ustawy z dnia 27 sierpnia 2009 r. o finansach publicznych (Dz. U. z 2024 poz. 1530 ze zm.</w:t>
      </w:r>
      <w:r w:rsidR="003E1530" w:rsidRPr="000064C7">
        <w:rPr>
          <w:rStyle w:val="Odwoanieprzypisudolnego"/>
          <w:rFonts w:cstheme="minorHAnsi"/>
          <w:sz w:val="18"/>
          <w:szCs w:val="18"/>
        </w:rPr>
        <w:footnoteReference w:id="2"/>
      </w:r>
      <w:r w:rsidRPr="000064C7">
        <w:rPr>
          <w:sz w:val="18"/>
          <w:szCs w:val="18"/>
        </w:rPr>
        <w:t>, przetwarzanie będą w celu wypełnienia obowiązku prawne</w:t>
      </w:r>
      <w:r w:rsidR="00F97B59" w:rsidRPr="000064C7">
        <w:rPr>
          <w:sz w:val="18"/>
          <w:szCs w:val="18"/>
        </w:rPr>
        <w:t>go ciążącego na administratorze polegając</w:t>
      </w:r>
      <w:r w:rsidR="00544741" w:rsidRPr="000064C7">
        <w:rPr>
          <w:sz w:val="18"/>
          <w:szCs w:val="18"/>
        </w:rPr>
        <w:t>ego</w:t>
      </w:r>
      <w:r w:rsidR="00F97B59" w:rsidRPr="000064C7">
        <w:rPr>
          <w:sz w:val="18"/>
          <w:szCs w:val="18"/>
        </w:rPr>
        <w:t xml:space="preserve"> na </w:t>
      </w:r>
      <w:r w:rsidR="00544741" w:rsidRPr="000064C7">
        <w:rPr>
          <w:sz w:val="18"/>
          <w:szCs w:val="18"/>
        </w:rPr>
        <w:t>rozpatrzeniu wniosku</w:t>
      </w:r>
      <w:r w:rsidR="005F4552" w:rsidRPr="000064C7">
        <w:rPr>
          <w:sz w:val="18"/>
          <w:szCs w:val="18"/>
        </w:rPr>
        <w:t xml:space="preserve"> o dotacje celową dla</w:t>
      </w:r>
      <w:r w:rsidR="00F97B59" w:rsidRPr="000064C7">
        <w:rPr>
          <w:sz w:val="18"/>
          <w:szCs w:val="18"/>
        </w:rPr>
        <w:t xml:space="preserve"> OSP,</w:t>
      </w:r>
    </w:p>
    <w:p w14:paraId="4A29124E" w14:textId="77777777" w:rsidR="001A5ABA" w:rsidRPr="000064C7" w:rsidRDefault="00186A8F" w:rsidP="001F426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134" w:hanging="567"/>
        <w:rPr>
          <w:sz w:val="18"/>
          <w:szCs w:val="18"/>
        </w:rPr>
      </w:pPr>
      <w:r w:rsidRPr="000064C7">
        <w:rPr>
          <w:sz w:val="18"/>
          <w:szCs w:val="18"/>
        </w:rPr>
        <w:t>art. 6 ust. 1 lit a</w:t>
      </w:r>
      <w:r w:rsidR="006B4019" w:rsidRPr="000064C7">
        <w:rPr>
          <w:sz w:val="18"/>
          <w:szCs w:val="18"/>
        </w:rPr>
        <w:t xml:space="preserve"> RODO na podstawie zgody. Zgoda jest wymagana, gdy uprawnienie do przetwarzania danych osobowych nie wynika wprost z przepisów prawa, np. pod</w:t>
      </w:r>
      <w:r w:rsidR="009F0F14" w:rsidRPr="000064C7">
        <w:rPr>
          <w:sz w:val="18"/>
          <w:szCs w:val="18"/>
        </w:rPr>
        <w:t>anie nr telefonu, adresu e-mail.</w:t>
      </w:r>
    </w:p>
    <w:p w14:paraId="14E2B2EA" w14:textId="4FDADEE1" w:rsidR="0040603D" w:rsidRPr="000064C7" w:rsidRDefault="0040603D" w:rsidP="001F426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Twoj</w:t>
      </w:r>
      <w:r w:rsidR="0013284B" w:rsidRPr="000064C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e</w:t>
      </w:r>
      <w:r w:rsidRPr="000064C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dane osobowe możemy ujawniać, przekazywać i udostępniać wyłącznie podmiotom uprawnionym na podstawie obowiązujących przepisów prawa są nimi</w:t>
      </w:r>
      <w:r w:rsidR="0025736C" w:rsidRPr="000064C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25736C"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podmioty świadczące usługi telekomunikacyjne, pocztowe, bankowe, radcowie prawni,  podmioty kontrolujące administratora  oraz inne podmioty uprawnione do uzyskania Twoich danych osobowych, ale wyłącznie na podstawie obowiązujących przepisów</w:t>
      </w: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14:paraId="57F68137" w14:textId="77777777" w:rsidR="0040603D" w:rsidRPr="000064C7" w:rsidRDefault="0040603D" w:rsidP="001F4269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Twoje dane osobowe możemy także przekazywać podmiotom, które przetwarzają je na zlecenie administratora tzw. podmiotom przetwarzającym, są nimi np.: podmioty świadczące usługi informatyczne, telekomunikacyjne, pocztowe i inne, jednakże przekazanie Twoich danych nastąpić może tylko wtedy, gdy zapewni</w:t>
      </w:r>
      <w:r w:rsidR="00233881"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ą one odpowiednią ochronę</w:t>
      </w: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praw. </w:t>
      </w:r>
    </w:p>
    <w:p w14:paraId="26C7FC64" w14:textId="77777777" w:rsidR="006B4019" w:rsidRPr="000064C7" w:rsidRDefault="006B4019" w:rsidP="001F426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rPr>
          <w:b/>
          <w:sz w:val="18"/>
          <w:szCs w:val="18"/>
        </w:rPr>
      </w:pPr>
      <w:r w:rsidRPr="000064C7">
        <w:rPr>
          <w:b/>
          <w:sz w:val="18"/>
          <w:szCs w:val="18"/>
        </w:rPr>
        <w:t>Dane osobowe przetwarzane będą do czasu istnienia podstawy do ich przetwarzania, w tym również przez okres przewidziany w przepisach dotyczących przechowywania i archiwizacji tj.:</w:t>
      </w:r>
    </w:p>
    <w:p w14:paraId="612A40E6" w14:textId="77777777" w:rsidR="00702216" w:rsidRPr="000064C7" w:rsidRDefault="001A5ABA" w:rsidP="001F4269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1134" w:hanging="567"/>
        <w:rPr>
          <w:sz w:val="18"/>
          <w:szCs w:val="18"/>
        </w:rPr>
      </w:pPr>
      <w:r w:rsidRPr="000064C7">
        <w:rPr>
          <w:sz w:val="18"/>
          <w:szCs w:val="18"/>
        </w:rPr>
        <w:t>5</w:t>
      </w:r>
      <w:r w:rsidR="00702216" w:rsidRPr="000064C7">
        <w:rPr>
          <w:sz w:val="18"/>
          <w:szCs w:val="18"/>
        </w:rPr>
        <w:t xml:space="preserve"> lat,</w:t>
      </w:r>
    </w:p>
    <w:p w14:paraId="2D0896B7" w14:textId="77777777" w:rsidR="002E3316" w:rsidRPr="000064C7" w:rsidRDefault="00D371BF" w:rsidP="001F4269">
      <w:pPr>
        <w:pStyle w:val="ng-scope"/>
        <w:numPr>
          <w:ilvl w:val="0"/>
          <w:numId w:val="6"/>
        </w:numPr>
        <w:spacing w:before="0" w:beforeAutospacing="0" w:after="0" w:afterAutospacing="0" w:line="276" w:lineRule="auto"/>
        <w:ind w:left="1134" w:hanging="567"/>
        <w:rPr>
          <w:sz w:val="18"/>
          <w:szCs w:val="18"/>
        </w:rPr>
      </w:pPr>
      <w:r w:rsidRPr="000064C7">
        <w:rPr>
          <w:sz w:val="18"/>
          <w:szCs w:val="18"/>
        </w:rPr>
        <w:t>W przypadku, gdy wyraziłeś zgodę na ich przetwarzanie, do czasu jej cofnięci</w:t>
      </w:r>
      <w:r w:rsidR="007D2095" w:rsidRPr="000064C7">
        <w:rPr>
          <w:sz w:val="18"/>
          <w:szCs w:val="18"/>
        </w:rPr>
        <w:t>a, nie dłużej niż przewidziane</w:t>
      </w:r>
      <w:r w:rsidRPr="000064C7">
        <w:rPr>
          <w:sz w:val="18"/>
          <w:szCs w:val="18"/>
        </w:rPr>
        <w:t xml:space="preserve"> w pkt.</w:t>
      </w:r>
      <w:r w:rsidR="007D2095" w:rsidRPr="000064C7">
        <w:rPr>
          <w:sz w:val="18"/>
          <w:szCs w:val="18"/>
        </w:rPr>
        <w:t>1.</w:t>
      </w:r>
    </w:p>
    <w:p w14:paraId="3D8AB82E" w14:textId="77777777" w:rsidR="0040603D" w:rsidRPr="000064C7" w:rsidRDefault="0040603D" w:rsidP="001F426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związku z przetwarzaniem danych osobowych przez Administratora masz prawo do:</w:t>
      </w:r>
    </w:p>
    <w:p w14:paraId="0DC8A46A" w14:textId="602B2FC8" w:rsidR="0040603D" w:rsidRPr="000064C7" w:rsidRDefault="0040603D" w:rsidP="001F426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dostępu do treści danych;</w:t>
      </w:r>
    </w:p>
    <w:p w14:paraId="655838F8" w14:textId="73D5045D" w:rsidR="0040603D" w:rsidRPr="000064C7" w:rsidRDefault="0040603D" w:rsidP="001F426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sprostowania danych;</w:t>
      </w:r>
    </w:p>
    <w:p w14:paraId="048E605C" w14:textId="4E155587" w:rsidR="0040603D" w:rsidRPr="000064C7" w:rsidRDefault="0040603D" w:rsidP="001F426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usunięcia danych jeżeli:</w:t>
      </w:r>
    </w:p>
    <w:p w14:paraId="651349DD" w14:textId="77777777" w:rsidR="0040603D" w:rsidRPr="000064C7" w:rsidRDefault="0040603D" w:rsidP="001F4269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1701" w:hanging="567"/>
        <w:rPr>
          <w:rFonts w:ascii="Times New Roman" w:eastAsia="Calibri" w:hAnsi="Times New Roman" w:cs="Times New Roman"/>
          <w:sz w:val="18"/>
          <w:szCs w:val="18"/>
        </w:rPr>
      </w:pPr>
      <w:r w:rsidRPr="000064C7">
        <w:rPr>
          <w:rFonts w:ascii="Times New Roman" w:eastAsia="Calibri" w:hAnsi="Times New Roman" w:cs="Times New Roman"/>
          <w:sz w:val="18"/>
          <w:szCs w:val="18"/>
        </w:rPr>
        <w:t>dane osobowe przestaną być niezbędne do celów, w których zostały zebrane lub w których były przetwarzane;</w:t>
      </w:r>
    </w:p>
    <w:p w14:paraId="30059614" w14:textId="77777777" w:rsidR="0040603D" w:rsidRPr="000064C7" w:rsidRDefault="0040603D" w:rsidP="001F4269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1701" w:hanging="567"/>
        <w:rPr>
          <w:rFonts w:ascii="Times New Roman" w:eastAsia="Calibri" w:hAnsi="Times New Roman" w:cs="Times New Roman"/>
          <w:sz w:val="18"/>
          <w:szCs w:val="18"/>
        </w:rPr>
      </w:pPr>
      <w:r w:rsidRPr="000064C7">
        <w:rPr>
          <w:rFonts w:ascii="Times New Roman" w:eastAsia="Calibri" w:hAnsi="Times New Roman" w:cs="Times New Roman"/>
          <w:sz w:val="18"/>
          <w:szCs w:val="18"/>
        </w:rPr>
        <w:t>dane są przetwarzane niezgodnie z prawem;</w:t>
      </w:r>
    </w:p>
    <w:p w14:paraId="615B3B3B" w14:textId="237EEBB2" w:rsidR="0040603D" w:rsidRPr="000064C7" w:rsidRDefault="0040603D" w:rsidP="001F426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ograniczenia przetwarzania danych  jeżeli:</w:t>
      </w:r>
    </w:p>
    <w:p w14:paraId="03FC2898" w14:textId="77777777" w:rsidR="0040603D" w:rsidRPr="000064C7" w:rsidRDefault="0040603D" w:rsidP="001F4269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1701" w:hanging="56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 której dane dotyczą, kwestionuje prawidłowość danych osobowych;</w:t>
      </w:r>
    </w:p>
    <w:p w14:paraId="7BAE00BE" w14:textId="77777777" w:rsidR="0040603D" w:rsidRPr="000064C7" w:rsidRDefault="0040603D" w:rsidP="001F4269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1701" w:hanging="56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5D5F7BB2" w14:textId="77777777" w:rsidR="0040603D" w:rsidRPr="000064C7" w:rsidRDefault="0040603D" w:rsidP="001F4269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1701" w:hanging="56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3319537A" w14:textId="77777777" w:rsidR="0040603D" w:rsidRPr="000064C7" w:rsidRDefault="0040603D" w:rsidP="001F4269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1701" w:hanging="56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6DA433CD" w14:textId="43740359" w:rsidR="0040603D" w:rsidRPr="000064C7" w:rsidRDefault="0040603D" w:rsidP="001F4269">
      <w:pPr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1701" w:hanging="56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wystąpienie z żądaniem ograniczenia przetwarzania</w:t>
      </w:r>
      <w:r w:rsidR="00EF1DA2" w:rsidRPr="000064C7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4F64406C" w14:textId="77777777" w:rsidR="006B4019" w:rsidRPr="000064C7" w:rsidRDefault="006B4019" w:rsidP="001F4269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567" w:hanging="567"/>
        <w:rPr>
          <w:b/>
          <w:sz w:val="18"/>
          <w:szCs w:val="18"/>
        </w:rPr>
      </w:pPr>
      <w:r w:rsidRPr="000064C7">
        <w:rPr>
          <w:b/>
          <w:sz w:val="18"/>
          <w:szCs w:val="18"/>
        </w:rPr>
        <w:t>Podanie Twoich danych:</w:t>
      </w:r>
    </w:p>
    <w:p w14:paraId="5408604D" w14:textId="77777777" w:rsidR="006B4019" w:rsidRPr="000064C7" w:rsidRDefault="006B4019" w:rsidP="00EF1DA2">
      <w:pPr>
        <w:pStyle w:val="ng-scope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58" w:left="1133" w:hanging="565"/>
        <w:rPr>
          <w:sz w:val="18"/>
          <w:szCs w:val="18"/>
        </w:rPr>
      </w:pPr>
      <w:r w:rsidRPr="000064C7">
        <w:rPr>
          <w:sz w:val="18"/>
          <w:szCs w:val="18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6063477B" w14:textId="77777777" w:rsidR="006B4019" w:rsidRPr="000064C7" w:rsidRDefault="006B4019" w:rsidP="00EF1DA2">
      <w:pPr>
        <w:pStyle w:val="ng-scope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Chars="257" w:left="1130" w:hanging="565"/>
        <w:rPr>
          <w:sz w:val="18"/>
          <w:szCs w:val="18"/>
        </w:rPr>
      </w:pPr>
      <w:r w:rsidRPr="000064C7">
        <w:rPr>
          <w:sz w:val="18"/>
          <w:szCs w:val="18"/>
        </w:rPr>
        <w:t>jest  dobrowolne i odbywa się na podstawie Twojej zgody, która może być cofnięta w dowolnym momencie</w:t>
      </w:r>
    </w:p>
    <w:p w14:paraId="5BBA2DE5" w14:textId="05594C79" w:rsidR="0040603D" w:rsidRPr="000064C7" w:rsidRDefault="0040603D" w:rsidP="001F4269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0064C7">
        <w:rPr>
          <w:rFonts w:ascii="Times New Roman" w:eastAsia="Calibri" w:hAnsi="Times New Roman" w:cs="Times New Roman"/>
          <w:b/>
          <w:sz w:val="18"/>
          <w:szCs w:val="18"/>
        </w:rPr>
        <w:t>Przysługuje Ci także skarga do organu do organu nadzorczego</w:t>
      </w:r>
      <w:r w:rsidRPr="000064C7">
        <w:rPr>
          <w:rFonts w:ascii="Times New Roman" w:eastAsia="Calibri" w:hAnsi="Times New Roman" w:cs="Times New Roman"/>
          <w:sz w:val="18"/>
          <w:szCs w:val="18"/>
        </w:rPr>
        <w:t xml:space="preserve"> - Prezesa Urzędu Ochrony Danych Osobowych, gdy uznasz, iż przetwarzanie Twoich danych osobowych narusza przepisy ogólnego rozporządzenia o ochronie danych osobowych z dnia 27 kwietnia 2016 r.</w:t>
      </w:r>
    </w:p>
    <w:p w14:paraId="107F9FD5" w14:textId="77777777" w:rsidR="0040603D" w:rsidRPr="000064C7" w:rsidRDefault="0040603D" w:rsidP="001F4269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0064C7">
        <w:rPr>
          <w:rFonts w:ascii="Times New Roman" w:eastAsia="Calibri" w:hAnsi="Times New Roman" w:cs="Times New Roman"/>
          <w:b/>
          <w:sz w:val="18"/>
          <w:szCs w:val="18"/>
        </w:rPr>
        <w:t>Twoje dane nie będą przetwarzane w sposób zautomatyzowany</w:t>
      </w:r>
      <w:r w:rsidRPr="000064C7">
        <w:rPr>
          <w:rFonts w:ascii="Times New Roman" w:eastAsia="Calibri" w:hAnsi="Times New Roman" w:cs="Times New Roman"/>
          <w:sz w:val="18"/>
          <w:szCs w:val="18"/>
        </w:rPr>
        <w:t>, w tym również w formie profilowania.</w:t>
      </w:r>
    </w:p>
    <w:p w14:paraId="0B23689A" w14:textId="77777777" w:rsidR="0040603D" w:rsidRPr="0002541C" w:rsidRDefault="0040603D" w:rsidP="001F4269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0064C7">
        <w:rPr>
          <w:rFonts w:ascii="Times New Roman" w:eastAsia="Calibri" w:hAnsi="Times New Roman" w:cs="Times New Roman"/>
          <w:b/>
          <w:sz w:val="18"/>
          <w:szCs w:val="18"/>
        </w:rPr>
        <w:t>Administrator nie przekazuje danych osobowych do państwa trzeciego</w:t>
      </w:r>
      <w:r w:rsidRPr="00EF1DA2">
        <w:rPr>
          <w:rFonts w:ascii="Times New Roman" w:eastAsia="Calibri" w:hAnsi="Times New Roman" w:cs="Times New Roman"/>
          <w:sz w:val="20"/>
          <w:szCs w:val="20"/>
        </w:rPr>
        <w:t xml:space="preserve"> lub organizacji międzynarodowych.</w:t>
      </w:r>
    </w:p>
    <w:sectPr w:rsidR="0040603D" w:rsidRPr="0002541C" w:rsidSect="00EB522E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BF524" w14:textId="77777777" w:rsidR="00C56374" w:rsidRDefault="00C56374" w:rsidP="0040603D">
      <w:pPr>
        <w:spacing w:after="0" w:line="240" w:lineRule="auto"/>
      </w:pPr>
      <w:r>
        <w:separator/>
      </w:r>
    </w:p>
  </w:endnote>
  <w:endnote w:type="continuationSeparator" w:id="0">
    <w:p w14:paraId="4C547A2E" w14:textId="77777777" w:rsidR="00C56374" w:rsidRDefault="00C56374" w:rsidP="0040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BB138" w14:textId="77777777" w:rsidR="000064C7" w:rsidRDefault="000064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B4E80" w14:textId="77777777" w:rsidR="000064C7" w:rsidRDefault="000064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19E4A" w14:textId="77777777" w:rsidR="000064C7" w:rsidRDefault="00006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66C29" w14:textId="77777777" w:rsidR="00C56374" w:rsidRDefault="00C56374" w:rsidP="0040603D">
      <w:pPr>
        <w:spacing w:after="0" w:line="240" w:lineRule="auto"/>
      </w:pPr>
      <w:r>
        <w:separator/>
      </w:r>
    </w:p>
  </w:footnote>
  <w:footnote w:type="continuationSeparator" w:id="0">
    <w:p w14:paraId="0233C34D" w14:textId="77777777" w:rsidR="00C56374" w:rsidRDefault="00C56374" w:rsidP="0040603D">
      <w:pPr>
        <w:spacing w:after="0" w:line="240" w:lineRule="auto"/>
      </w:pPr>
      <w:r>
        <w:continuationSeparator/>
      </w:r>
    </w:p>
  </w:footnote>
  <w:footnote w:id="1">
    <w:p w14:paraId="2D610A20" w14:textId="77777777" w:rsidR="003E1530" w:rsidRDefault="003E1530" w:rsidP="003E153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2024 r. poz. 1907</w:t>
      </w:r>
    </w:p>
  </w:footnote>
  <w:footnote w:id="2">
    <w:p w14:paraId="7ECE3C4C" w14:textId="77777777" w:rsidR="003E1530" w:rsidRDefault="003E1530" w:rsidP="003E1530">
      <w:pPr>
        <w:pStyle w:val="Tekstprzypisudolnego"/>
        <w:tabs>
          <w:tab w:val="left" w:pos="540"/>
        </w:tabs>
      </w:pPr>
      <w:r>
        <w:rPr>
          <w:rStyle w:val="Odwoanieprzypisudolnego"/>
        </w:rPr>
        <w:footnoteRef/>
      </w:r>
      <w:r>
        <w:t xml:space="preserve"> </w:t>
      </w:r>
      <w:r w:rsidRPr="00766171">
        <w:rPr>
          <w:rFonts w:cstheme="minorHAnsi"/>
          <w:sz w:val="18"/>
          <w:szCs w:val="18"/>
        </w:rPr>
        <w:t>Zmiany</w:t>
      </w:r>
      <w:r w:rsidRPr="00766171">
        <w:rPr>
          <w:rFonts w:cstheme="minorHAnsi"/>
        </w:rPr>
        <w:t xml:space="preserve"> </w:t>
      </w:r>
      <w:r w:rsidRPr="00766171">
        <w:rPr>
          <w:rFonts w:cstheme="minorHAnsi"/>
          <w:sz w:val="18"/>
          <w:szCs w:val="18"/>
        </w:rPr>
        <w:t>wymienionej ustawy zostały ogłoszone w Dz. U. z 2024. r. poz. 1572, poz. 1717, poz. 1756, poz. 1907, z 2025 r. poz. 39.</w:t>
      </w:r>
    </w:p>
    <w:p w14:paraId="48EC252C" w14:textId="77777777" w:rsidR="003E1530" w:rsidRDefault="003E1530" w:rsidP="003E153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CF85C" w14:textId="77777777" w:rsidR="000064C7" w:rsidRDefault="000064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65AD0" w14:textId="77777777" w:rsidR="00A95F4D" w:rsidRPr="000064C7" w:rsidRDefault="0040603D" w:rsidP="00141E7D">
    <w:pPr>
      <w:pStyle w:val="Nagwek"/>
      <w:jc w:val="center"/>
      <w:rPr>
        <w:rFonts w:ascii="Times New Roman" w:hAnsi="Times New Roman" w:cs="Times New Roman"/>
        <w:b/>
        <w:color w:val="000000"/>
        <w:u w:color="000000"/>
      </w:rPr>
    </w:pPr>
    <w:bookmarkStart w:id="0" w:name="_GoBack"/>
    <w:r w:rsidRPr="000064C7">
      <w:rPr>
        <w:rStyle w:val="Pogrubienie"/>
        <w:rFonts w:ascii="Times New Roman" w:hAnsi="Times New Roman" w:cs="Times New Roman"/>
      </w:rPr>
      <w:t>KLAUZULA INFORMACYJNA</w:t>
    </w:r>
    <w:r w:rsidRPr="000064C7">
      <w:rPr>
        <w:rFonts w:ascii="Times New Roman" w:hAnsi="Times New Roman" w:cs="Times New Roman"/>
        <w:b/>
        <w:bCs/>
      </w:rPr>
      <w:br/>
    </w:r>
    <w:r w:rsidR="00354A82" w:rsidRPr="000064C7">
      <w:rPr>
        <w:rFonts w:ascii="Times New Roman" w:hAnsi="Times New Roman" w:cs="Times New Roman"/>
        <w:b/>
        <w:color w:val="000000"/>
        <w:u w:color="000000"/>
      </w:rPr>
      <w:t>do wniosku o dotację celową dla OSP</w:t>
    </w:r>
    <w:r w:rsidR="002F11BE" w:rsidRPr="000064C7">
      <w:rPr>
        <w:rFonts w:ascii="Times New Roman" w:hAnsi="Times New Roman" w:cs="Times New Roman"/>
        <w:b/>
        <w:color w:val="000000"/>
        <w:u w:color="000000"/>
      </w:rPr>
      <w:t xml:space="preserve"> </w:t>
    </w:r>
  </w:p>
  <w:p w14:paraId="731E9936" w14:textId="3B1F2D06" w:rsidR="00DE04F3" w:rsidRPr="000064C7" w:rsidRDefault="00A95F4D" w:rsidP="00141E7D">
    <w:pPr>
      <w:pStyle w:val="Nagwek"/>
      <w:jc w:val="center"/>
      <w:rPr>
        <w:rFonts w:ascii="Times New Roman" w:hAnsi="Times New Roman" w:cs="Times New Roman"/>
      </w:rPr>
    </w:pPr>
    <w:r w:rsidRPr="000064C7">
      <w:rPr>
        <w:rFonts w:ascii="Times New Roman" w:hAnsi="Times New Roman" w:cs="Times New Roman"/>
        <w:b/>
        <w:color w:val="000000"/>
        <w:u w:color="000000"/>
      </w:rPr>
      <w:t xml:space="preserve">dla </w:t>
    </w:r>
    <w:r w:rsidR="002F11BE" w:rsidRPr="000064C7">
      <w:rPr>
        <w:rFonts w:ascii="Times New Roman" w:hAnsi="Times New Roman" w:cs="Times New Roman"/>
        <w:b/>
        <w:color w:val="000000"/>
        <w:u w:color="000000"/>
      </w:rPr>
      <w:t>osób upoważnionych</w:t>
    </w:r>
    <w:r w:rsidRPr="000064C7">
      <w:rPr>
        <w:rFonts w:ascii="Times New Roman" w:hAnsi="Times New Roman" w:cs="Times New Roman"/>
        <w:b/>
        <w:color w:val="000000"/>
        <w:u w:color="000000"/>
      </w:rPr>
      <w:t xml:space="preserve"> </w:t>
    </w:r>
    <w:r w:rsidR="002F11BE" w:rsidRPr="000064C7">
      <w:rPr>
        <w:rFonts w:ascii="Times New Roman" w:hAnsi="Times New Roman" w:cs="Times New Roman"/>
        <w:b/>
        <w:color w:val="000000"/>
        <w:u w:color="000000"/>
      </w:rPr>
      <w:t>do reprezentowania OSP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7678" w14:textId="77777777" w:rsidR="000064C7" w:rsidRDefault="000064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08"/>
    <w:multiLevelType w:val="hybridMultilevel"/>
    <w:tmpl w:val="99525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F5744"/>
    <w:multiLevelType w:val="hybridMultilevel"/>
    <w:tmpl w:val="3334A330"/>
    <w:lvl w:ilvl="0" w:tplc="04150011">
      <w:start w:val="1"/>
      <w:numFmt w:val="decimal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3D"/>
    <w:rsid w:val="000019A4"/>
    <w:rsid w:val="000064C7"/>
    <w:rsid w:val="000E3341"/>
    <w:rsid w:val="0013284B"/>
    <w:rsid w:val="0018439C"/>
    <w:rsid w:val="00186A8F"/>
    <w:rsid w:val="001A5ABA"/>
    <w:rsid w:val="001B26E3"/>
    <w:rsid w:val="001E4B7B"/>
    <w:rsid w:val="001F4269"/>
    <w:rsid w:val="00233881"/>
    <w:rsid w:val="00233F51"/>
    <w:rsid w:val="0025736C"/>
    <w:rsid w:val="002B2253"/>
    <w:rsid w:val="002B3560"/>
    <w:rsid w:val="002E3316"/>
    <w:rsid w:val="002F11BE"/>
    <w:rsid w:val="00354A82"/>
    <w:rsid w:val="003E1530"/>
    <w:rsid w:val="0040603D"/>
    <w:rsid w:val="0043066B"/>
    <w:rsid w:val="0046051E"/>
    <w:rsid w:val="005346FB"/>
    <w:rsid w:val="00544741"/>
    <w:rsid w:val="005E358C"/>
    <w:rsid w:val="005F4552"/>
    <w:rsid w:val="006B4019"/>
    <w:rsid w:val="00702216"/>
    <w:rsid w:val="007D2095"/>
    <w:rsid w:val="00802B08"/>
    <w:rsid w:val="00880322"/>
    <w:rsid w:val="008B7839"/>
    <w:rsid w:val="008D5D98"/>
    <w:rsid w:val="00910192"/>
    <w:rsid w:val="0095422F"/>
    <w:rsid w:val="009847FD"/>
    <w:rsid w:val="009F0F14"/>
    <w:rsid w:val="009F4B75"/>
    <w:rsid w:val="00A02B4A"/>
    <w:rsid w:val="00A95F4D"/>
    <w:rsid w:val="00C13A3C"/>
    <w:rsid w:val="00C56374"/>
    <w:rsid w:val="00D17466"/>
    <w:rsid w:val="00D371BF"/>
    <w:rsid w:val="00D373A9"/>
    <w:rsid w:val="00D776AA"/>
    <w:rsid w:val="00D819D1"/>
    <w:rsid w:val="00DA5AE9"/>
    <w:rsid w:val="00DE04F3"/>
    <w:rsid w:val="00E24D4C"/>
    <w:rsid w:val="00EB522E"/>
    <w:rsid w:val="00EF1DA2"/>
    <w:rsid w:val="00F079CB"/>
    <w:rsid w:val="00F97B59"/>
    <w:rsid w:val="00FC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EEB77"/>
  <w15:chartTrackingRefBased/>
  <w15:docId w15:val="{A2D1AB47-C3DB-4201-9C6E-129A5C84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03D"/>
  </w:style>
  <w:style w:type="character" w:styleId="Pogrubienie">
    <w:name w:val="Strong"/>
    <w:uiPriority w:val="22"/>
    <w:qFormat/>
    <w:rsid w:val="0040603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0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03D"/>
  </w:style>
  <w:style w:type="paragraph" w:styleId="Akapitzlist">
    <w:name w:val="List Paragraph"/>
    <w:basedOn w:val="Normalny"/>
    <w:uiPriority w:val="34"/>
    <w:qFormat/>
    <w:rsid w:val="0040603D"/>
    <w:pPr>
      <w:ind w:left="720"/>
      <w:contextualSpacing/>
    </w:pPr>
  </w:style>
  <w:style w:type="paragraph" w:customStyle="1" w:styleId="ng-scope">
    <w:name w:val="ng-scope"/>
    <w:basedOn w:val="Normalny"/>
    <w:rsid w:val="006B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1F4269"/>
    <w:rPr>
      <w:color w:val="993300"/>
      <w:u w:val="single"/>
    </w:rPr>
  </w:style>
  <w:style w:type="paragraph" w:customStyle="1" w:styleId="Default">
    <w:name w:val="Default"/>
    <w:rsid w:val="00A02B4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1530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1530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1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iod@radziejow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wiat@radziejow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3cf9c-4bb9-4214-b3a7-5af0aae98288" xsi:nil="true"/>
    <lcf76f155ced4ddcb4097134ff3c332f xmlns="7def0771-73ed-4ee4-b8d3-363076668f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2" ma:contentTypeDescription="Utwórz nowy dokument." ma:contentTypeScope="" ma:versionID="fa8ad25115715bdca4b8ede5aa536ada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cbefefd552136eef367935330239fb23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f7396-607d-458f-8a38-8ae37b68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d1387-f38c-473b-8fe6-176a7cf504f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7015B-3701-4E98-B959-9E80F0B6943E}">
  <ds:schemaRefs>
    <ds:schemaRef ds:uri="http://schemas.microsoft.com/office/2006/metadata/properties"/>
    <ds:schemaRef ds:uri="http://schemas.microsoft.com/office/infopath/2007/PartnerControls"/>
    <ds:schemaRef ds:uri="3dd3cf9c-4bb9-4214-b3a7-5af0aae98288"/>
    <ds:schemaRef ds:uri="7def0771-73ed-4ee4-b8d3-363076668f3c"/>
  </ds:schemaRefs>
</ds:datastoreItem>
</file>

<file path=customXml/itemProps2.xml><?xml version="1.0" encoding="utf-8"?>
<ds:datastoreItem xmlns:ds="http://schemas.openxmlformats.org/officeDocument/2006/customXml" ds:itemID="{7EFFCFB1-6324-4A71-95E5-CF2029CEB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49610-8018-40C1-A905-18D70C076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p.klugiewicz</dc:creator>
  <cp:keywords/>
  <dc:description/>
  <cp:lastModifiedBy>Użytkownik systemu Windows</cp:lastModifiedBy>
  <cp:revision>18</cp:revision>
  <dcterms:created xsi:type="dcterms:W3CDTF">2025-05-14T18:51:00Z</dcterms:created>
  <dcterms:modified xsi:type="dcterms:W3CDTF">2025-07-10T06:25:00Z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MediaServiceImageTags">
    <vt:lpwstr/>
  </property>
</Properties>
</file>